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42" w:rsidRDefault="00F52242" w:rsidP="00F52242"/>
    <w:p w:rsidR="00F52242" w:rsidRDefault="00F52242" w:rsidP="00F52242">
      <w:r w:rsidRPr="006B68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166370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242" w:rsidRDefault="00F52242" w:rsidP="00F52242"/>
    <w:p w:rsidR="00F52242" w:rsidRPr="006B68A6" w:rsidRDefault="00F52242" w:rsidP="00F52242"/>
    <w:p w:rsidR="00F52242" w:rsidRPr="006B68A6" w:rsidRDefault="00F52242" w:rsidP="00F52242"/>
    <w:p w:rsidR="00F52242" w:rsidRDefault="00F52242" w:rsidP="00F52242"/>
    <w:p w:rsidR="00772B14" w:rsidRPr="00772B14" w:rsidRDefault="00772B14" w:rsidP="00772B14">
      <w:pPr>
        <w:jc w:val="center"/>
        <w:rPr>
          <w:rFonts w:ascii="Times New Roman" w:hAnsi="Times New Roman" w:cs="Times New Roman"/>
          <w:b/>
          <w:sz w:val="32"/>
        </w:rPr>
      </w:pPr>
      <w:r w:rsidRPr="00772B14">
        <w:rPr>
          <w:rFonts w:ascii="Times New Roman" w:hAnsi="Times New Roman" w:cs="Times New Roman"/>
          <w:b/>
          <w:sz w:val="32"/>
        </w:rPr>
        <w:t>M.T</w:t>
      </w:r>
      <w:r w:rsidR="001C709D">
        <w:rPr>
          <w:rFonts w:ascii="Times New Roman" w:hAnsi="Times New Roman" w:cs="Times New Roman"/>
          <w:b/>
          <w:sz w:val="32"/>
        </w:rPr>
        <w:t>ech CSE Major Projects List (2020</w:t>
      </w:r>
      <w:r w:rsidRPr="00772B14">
        <w:rPr>
          <w:rFonts w:ascii="Times New Roman" w:hAnsi="Times New Roman" w:cs="Times New Roman"/>
          <w:b/>
          <w:sz w:val="32"/>
        </w:rPr>
        <w:t>-2</w:t>
      </w:r>
      <w:r w:rsidR="001C709D">
        <w:rPr>
          <w:rFonts w:ascii="Times New Roman" w:hAnsi="Times New Roman" w:cs="Times New Roman"/>
          <w:b/>
          <w:sz w:val="32"/>
        </w:rPr>
        <w:t>1</w:t>
      </w:r>
      <w:r w:rsidRPr="00772B14">
        <w:rPr>
          <w:rFonts w:ascii="Times New Roman" w:hAnsi="Times New Roman" w:cs="Times New Roman"/>
          <w:b/>
          <w:sz w:val="32"/>
        </w:rPr>
        <w:t>)</w:t>
      </w:r>
    </w:p>
    <w:p w:rsidR="00F52242" w:rsidRDefault="00F52242" w:rsidP="00F52242"/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F52242" w:rsidRPr="007A50DA" w:rsidTr="00A52DF2">
        <w:trPr>
          <w:trHeight w:val="179"/>
        </w:trPr>
        <w:tc>
          <w:tcPr>
            <w:tcW w:w="9576" w:type="dxa"/>
            <w:gridSpan w:val="3"/>
          </w:tcPr>
          <w:p w:rsidR="00F52242" w:rsidRPr="00AD09C5" w:rsidRDefault="00F52242" w:rsidP="00A52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A7">
              <w:rPr>
                <w:rFonts w:ascii="Times New Roman" w:hAnsi="Times New Roman" w:cs="Times New Roman"/>
                <w:b/>
                <w:sz w:val="40"/>
                <w:szCs w:val="24"/>
              </w:rPr>
              <w:t>Cloud Computing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F52242" w:rsidRPr="007A50DA" w:rsidRDefault="009C37DD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DD">
              <w:rPr>
                <w:rFonts w:ascii="Times New Roman" w:hAnsi="Times New Roman" w:cs="Times New Roman"/>
                <w:sz w:val="24"/>
                <w:szCs w:val="24"/>
              </w:rPr>
              <w:t>Dynamic Priority-based Efficient Resource Allocation and Computing Framework for Vehicular Multimedia Cloud Computing</w:t>
            </w:r>
          </w:p>
        </w:tc>
        <w:tc>
          <w:tcPr>
            <w:tcW w:w="1006" w:type="dxa"/>
          </w:tcPr>
          <w:p w:rsidR="00F52242" w:rsidRPr="007A50DA" w:rsidRDefault="00522795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3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6C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317C2A" w:rsidRPr="007A50DA" w:rsidTr="00A52DF2">
        <w:trPr>
          <w:trHeight w:val="179"/>
        </w:trPr>
        <w:tc>
          <w:tcPr>
            <w:tcW w:w="496" w:type="dxa"/>
          </w:tcPr>
          <w:p w:rsidR="00317C2A" w:rsidRDefault="00317C2A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317C2A" w:rsidRPr="009C37DD" w:rsidRDefault="00317C2A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2A">
              <w:rPr>
                <w:rFonts w:ascii="Times New Roman" w:hAnsi="Times New Roman" w:cs="Times New Roman"/>
                <w:sz w:val="24"/>
                <w:szCs w:val="24"/>
              </w:rPr>
              <w:t>Power consumption model based on feature selection and deep learning in cloud computing scenarios</w:t>
            </w:r>
          </w:p>
        </w:tc>
        <w:tc>
          <w:tcPr>
            <w:tcW w:w="1006" w:type="dxa"/>
          </w:tcPr>
          <w:p w:rsidR="00317C2A" w:rsidRDefault="00317C2A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17C2A" w:rsidRPr="007A50DA" w:rsidTr="00A52DF2">
        <w:trPr>
          <w:trHeight w:val="179"/>
        </w:trPr>
        <w:tc>
          <w:tcPr>
            <w:tcW w:w="496" w:type="dxa"/>
          </w:tcPr>
          <w:p w:rsidR="00317C2A" w:rsidRDefault="00317C2A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317C2A" w:rsidRPr="00317C2A" w:rsidRDefault="00317C2A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2A">
              <w:rPr>
                <w:rFonts w:ascii="Times New Roman" w:hAnsi="Times New Roman" w:cs="Times New Roman"/>
                <w:sz w:val="24"/>
                <w:szCs w:val="24"/>
              </w:rPr>
              <w:t>T-BASIR: Finding Shutdown Bugs for Cloud-Based Applications in Cloud Spot Markets</w:t>
            </w:r>
          </w:p>
        </w:tc>
        <w:tc>
          <w:tcPr>
            <w:tcW w:w="1006" w:type="dxa"/>
          </w:tcPr>
          <w:p w:rsidR="00317C2A" w:rsidRDefault="00317C2A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C49F9" w:rsidRPr="007A50DA" w:rsidTr="00A52DF2">
        <w:trPr>
          <w:trHeight w:val="179"/>
        </w:trPr>
        <w:tc>
          <w:tcPr>
            <w:tcW w:w="496" w:type="dxa"/>
          </w:tcPr>
          <w:p w:rsidR="004C49F9" w:rsidRDefault="004C49F9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4C49F9" w:rsidRPr="00317C2A" w:rsidRDefault="004C49F9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9F9">
              <w:rPr>
                <w:rFonts w:ascii="Times New Roman" w:hAnsi="Times New Roman" w:cs="Times New Roman"/>
                <w:sz w:val="24"/>
                <w:szCs w:val="24"/>
              </w:rPr>
              <w:t>HierTrain</w:t>
            </w:r>
            <w:proofErr w:type="spellEnd"/>
            <w:r w:rsidRPr="004C49F9">
              <w:rPr>
                <w:rFonts w:ascii="Times New Roman" w:hAnsi="Times New Roman" w:cs="Times New Roman"/>
                <w:sz w:val="24"/>
                <w:szCs w:val="24"/>
              </w:rPr>
              <w:t>: Fast Hierarchical Edge AI Learning With Hybrid Parallelism in Mobile-Edge-Cloud Computing</w:t>
            </w:r>
          </w:p>
        </w:tc>
        <w:tc>
          <w:tcPr>
            <w:tcW w:w="1006" w:type="dxa"/>
          </w:tcPr>
          <w:p w:rsidR="004C49F9" w:rsidRDefault="004C49F9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E0BF5" w:rsidRPr="007A50DA" w:rsidTr="00A52DF2">
        <w:trPr>
          <w:trHeight w:val="179"/>
        </w:trPr>
        <w:tc>
          <w:tcPr>
            <w:tcW w:w="496" w:type="dxa"/>
          </w:tcPr>
          <w:p w:rsidR="005E0BF5" w:rsidRDefault="005E0BF5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5E0BF5" w:rsidRPr="004C49F9" w:rsidRDefault="005E0BF5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F5">
              <w:rPr>
                <w:rFonts w:ascii="Times New Roman" w:hAnsi="Times New Roman" w:cs="Times New Roman"/>
                <w:sz w:val="24"/>
                <w:szCs w:val="24"/>
              </w:rPr>
              <w:t>Task Scheduling Algorithm Based on Improved Firework Algorithm in Fog Computing</w:t>
            </w:r>
          </w:p>
        </w:tc>
        <w:tc>
          <w:tcPr>
            <w:tcW w:w="1006" w:type="dxa"/>
          </w:tcPr>
          <w:p w:rsidR="005E0BF5" w:rsidRDefault="005E0BF5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3E30" w:rsidRPr="007A50DA" w:rsidTr="00A52DF2">
        <w:trPr>
          <w:trHeight w:val="179"/>
        </w:trPr>
        <w:tc>
          <w:tcPr>
            <w:tcW w:w="496" w:type="dxa"/>
          </w:tcPr>
          <w:p w:rsidR="00013E30" w:rsidRDefault="00013E30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013E30" w:rsidRPr="005E0BF5" w:rsidRDefault="00692B2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27">
              <w:rPr>
                <w:rFonts w:ascii="Times New Roman" w:hAnsi="Times New Roman" w:cs="Times New Roman"/>
                <w:sz w:val="24"/>
                <w:szCs w:val="24"/>
              </w:rPr>
              <w:t>Experiment and Availability Analytical Model of Cloud Computing System Based on Backup Resource Sharing and Probabilistic Protection Guarantee</w:t>
            </w:r>
          </w:p>
        </w:tc>
        <w:tc>
          <w:tcPr>
            <w:tcW w:w="1006" w:type="dxa"/>
          </w:tcPr>
          <w:p w:rsidR="00013E30" w:rsidRDefault="00013E30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2F37" w:rsidRPr="007A50DA" w:rsidTr="00A52DF2">
        <w:trPr>
          <w:trHeight w:val="179"/>
        </w:trPr>
        <w:tc>
          <w:tcPr>
            <w:tcW w:w="496" w:type="dxa"/>
          </w:tcPr>
          <w:p w:rsidR="00602F37" w:rsidRPr="007A50DA" w:rsidRDefault="00037B9E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602F37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SNC: A Cloud Service Platform for Symbolic-Numeric Computation using Just-In-Time Compilation</w:t>
            </w:r>
          </w:p>
        </w:tc>
        <w:tc>
          <w:tcPr>
            <w:tcW w:w="1006" w:type="dxa"/>
          </w:tcPr>
          <w:p w:rsidR="00602F37" w:rsidRPr="007A50DA" w:rsidRDefault="00522795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2F37" w:rsidRPr="007A50DA" w:rsidTr="00A52DF2">
        <w:trPr>
          <w:trHeight w:val="179"/>
        </w:trPr>
        <w:tc>
          <w:tcPr>
            <w:tcW w:w="496" w:type="dxa"/>
          </w:tcPr>
          <w:p w:rsidR="00602F37" w:rsidRPr="007A50DA" w:rsidRDefault="00037B9E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602F37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Hadoop MapReduce for Mobile Clouds</w:t>
            </w:r>
          </w:p>
        </w:tc>
        <w:tc>
          <w:tcPr>
            <w:tcW w:w="1006" w:type="dxa"/>
          </w:tcPr>
          <w:p w:rsidR="00602F37" w:rsidRPr="007A50DA" w:rsidRDefault="00522795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2F37" w:rsidRPr="007A50DA" w:rsidTr="00A52DF2">
        <w:trPr>
          <w:trHeight w:val="179"/>
        </w:trPr>
        <w:tc>
          <w:tcPr>
            <w:tcW w:w="496" w:type="dxa"/>
          </w:tcPr>
          <w:p w:rsidR="00602F37" w:rsidRPr="007A50DA" w:rsidRDefault="00037B9E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602F37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A Multi-layered Scheme for Distributed Simulations on the Cloud Environment</w:t>
            </w:r>
          </w:p>
        </w:tc>
        <w:tc>
          <w:tcPr>
            <w:tcW w:w="1006" w:type="dxa"/>
          </w:tcPr>
          <w:p w:rsidR="00602F37" w:rsidRPr="007A50DA" w:rsidRDefault="00522795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2F37" w:rsidRPr="007A50DA" w:rsidTr="00A52DF2">
        <w:trPr>
          <w:trHeight w:val="179"/>
        </w:trPr>
        <w:tc>
          <w:tcPr>
            <w:tcW w:w="496" w:type="dxa"/>
          </w:tcPr>
          <w:p w:rsidR="00602F37" w:rsidRPr="007A50DA" w:rsidRDefault="00037B9E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</w:tcPr>
          <w:p w:rsidR="00602F37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Computing with Nearby Mobile Devices: a Work Sharing Algorithm for Mobile Edge-Clouds</w:t>
            </w:r>
          </w:p>
        </w:tc>
        <w:tc>
          <w:tcPr>
            <w:tcW w:w="1006" w:type="dxa"/>
          </w:tcPr>
          <w:p w:rsidR="00602F37" w:rsidRPr="007A50DA" w:rsidRDefault="00522795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Enabling Identity-Based Integrity Auditing and Data Sharing with Sensitive Information Hiding for Secure Cloud Storage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Efficient Replica Migration Scheme for Distributed Cloud Storage Systems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Secure and Efficient Product Information Retrieval in Cloud Computing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37">
              <w:rPr>
                <w:rFonts w:ascii="Times New Roman" w:hAnsi="Times New Roman" w:cs="Times New Roman"/>
                <w:sz w:val="24"/>
                <w:szCs w:val="24"/>
              </w:rPr>
              <w:t>Assessment of the Suitability of Fog Computing in the Context of Internet of Things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37">
              <w:rPr>
                <w:rFonts w:ascii="Times New Roman" w:hAnsi="Times New Roman" w:cs="Times New Roman"/>
                <w:sz w:val="24"/>
                <w:szCs w:val="24"/>
              </w:rPr>
              <w:t>Live Migration in Bare-metal Clouds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37">
              <w:rPr>
                <w:rFonts w:ascii="Times New Roman" w:hAnsi="Times New Roman" w:cs="Times New Roman"/>
                <w:sz w:val="24"/>
                <w:szCs w:val="24"/>
              </w:rPr>
              <w:t>An Algorithm for Finding the Minimum Cost of Storing and Regenerating Datasets in Multiple Clouds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37">
              <w:rPr>
                <w:rFonts w:ascii="Times New Roman" w:hAnsi="Times New Roman" w:cs="Times New Roman"/>
                <w:sz w:val="24"/>
                <w:szCs w:val="24"/>
              </w:rPr>
              <w:t>Two-Cloud Secure Database for Numeric-Related SQL Range Queries with Privacy Preserving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37">
              <w:rPr>
                <w:rFonts w:ascii="Times New Roman" w:hAnsi="Times New Roman" w:cs="Times New Roman"/>
                <w:sz w:val="24"/>
                <w:szCs w:val="24"/>
              </w:rPr>
              <w:t>A Privacy-preserving and Copy-deterrence Content-based Image Retrieval Scheme in Cloud Computing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E45A23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37">
              <w:rPr>
                <w:rFonts w:ascii="Times New Roman" w:hAnsi="Times New Roman" w:cs="Times New Roman"/>
                <w:sz w:val="24"/>
                <w:szCs w:val="24"/>
              </w:rPr>
              <w:t>SeDaSC: Secure Data Sharing in Clouds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rPr>
          <w:trHeight w:val="179"/>
        </w:trPr>
        <w:tc>
          <w:tcPr>
            <w:tcW w:w="496" w:type="dxa"/>
          </w:tcPr>
          <w:p w:rsidR="00F52242" w:rsidRPr="007A50DA" w:rsidRDefault="00037B9E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4" w:type="dxa"/>
          </w:tcPr>
          <w:p w:rsidR="00F52242" w:rsidRPr="007A50DA" w:rsidRDefault="00602F37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F37">
              <w:rPr>
                <w:rFonts w:ascii="Times New Roman" w:hAnsi="Times New Roman" w:cs="Times New Roman"/>
                <w:sz w:val="24"/>
                <w:szCs w:val="24"/>
              </w:rPr>
              <w:t>Block Design-based Key Agreement for Group Data Sharing in Cloud Computing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Achieving secure, universal, and fine-grained query results verification for secure search scheme over encrypted cloud data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Customer-Satisfaction-Aware Optimal Multi-server Configuration for Profit Maximization in Cloud Computing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Efficient and Expressive Keyword Search Over Encrypted Data in Cloud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Fast Phrase Search for Encrypted Cloud Storage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Identity-Based Data Outsourcing with Comprehensive Auditing in Clouds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Privacy Protection and Intrusion Avoidance for Cloudlet-based Medical Data Sharing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Privacy Protection based Access Control Scheme in Cloud-based Services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RAAC Robust and Auditable Access Control with Multiple Attribute Authorities for Public Cloud Storage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 Collaborative Key Management Protocol in Ciphertext Policy Attribute-Based Encryption for Cloud Data Sharing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037B9E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4" w:type="dxa"/>
          </w:tcPr>
          <w:p w:rsidR="00F52242" w:rsidRPr="007A50DA" w:rsidRDefault="00C64F88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Securing Cloud Data Under Key Exposure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 Lightweight Secure Data Sharing Scheme for Mobile Cloud Computing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2242" w:rsidRPr="007A50DA" w:rsidTr="00A52DF2">
        <w:tc>
          <w:tcPr>
            <w:tcW w:w="496" w:type="dxa"/>
          </w:tcPr>
          <w:p w:rsidR="00F52242" w:rsidRPr="007A50DA" w:rsidRDefault="00E45A2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Secure Data Sharing and Searching at the Edge of Cloud-Assisted Internet of Things</w:t>
            </w:r>
          </w:p>
        </w:tc>
        <w:tc>
          <w:tcPr>
            <w:tcW w:w="1006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477539" w:rsidRDefault="00477539" w:rsidP="00F52242"/>
    <w:p w:rsidR="00477539" w:rsidRDefault="00194CE0" w:rsidP="00F522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0288" o:connectortype="straight"/>
        </w:pict>
      </w:r>
    </w:p>
    <w:p w:rsidR="00477539" w:rsidRDefault="001D28B1" w:rsidP="001D2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8B1">
        <w:rPr>
          <w:rFonts w:ascii="Times New Roman" w:hAnsi="Times New Roman" w:cs="Times New Roman"/>
          <w:sz w:val="24"/>
          <w:szCs w:val="24"/>
        </w:rPr>
        <w:t xml:space="preserve">HeadOffice: </w:t>
      </w:r>
      <w:r w:rsidR="00284E93" w:rsidRPr="001D28B1">
        <w:rPr>
          <w:rFonts w:ascii="Times New Roman" w:hAnsi="Times New Roman" w:cs="Times New Roman"/>
          <w:sz w:val="24"/>
          <w:szCs w:val="24"/>
        </w:rPr>
        <w:t>#202</w:t>
      </w:r>
      <w:r w:rsidR="00284E93">
        <w:rPr>
          <w:rFonts w:ascii="Times New Roman" w:hAnsi="Times New Roman" w:cs="Times New Roman"/>
          <w:sz w:val="24"/>
          <w:szCs w:val="24"/>
        </w:rPr>
        <w:t xml:space="preserve"> </w:t>
      </w:r>
      <w:r w:rsidRPr="001D28B1">
        <w:rPr>
          <w:rFonts w:ascii="Times New Roman" w:hAnsi="Times New Roman" w:cs="Times New Roman"/>
          <w:sz w:val="24"/>
          <w:szCs w:val="24"/>
        </w:rPr>
        <w:t>2nd Fl</w:t>
      </w:r>
      <w:r w:rsidR="00F3126D">
        <w:rPr>
          <w:rFonts w:ascii="Times New Roman" w:hAnsi="Times New Roman" w:cs="Times New Roman"/>
          <w:sz w:val="24"/>
          <w:szCs w:val="24"/>
        </w:rPr>
        <w:t>oor, Pancom Business Center Opp,</w:t>
      </w:r>
      <w:r w:rsidR="00B963C0">
        <w:rPr>
          <w:rFonts w:ascii="Times New Roman" w:hAnsi="Times New Roman" w:cs="Times New Roman"/>
          <w:sz w:val="24"/>
          <w:szCs w:val="24"/>
        </w:rPr>
        <w:t xml:space="preserve"> Chennai Shopping Mall, Ameerpet, Hyderabad 040-44433434</w:t>
      </w:r>
      <w:r w:rsidR="00F3126D">
        <w:rPr>
          <w:rFonts w:ascii="Times New Roman" w:hAnsi="Times New Roman" w:cs="Times New Roman"/>
          <w:sz w:val="24"/>
          <w:szCs w:val="24"/>
        </w:rPr>
        <w:t xml:space="preserve"> Mail-id: </w:t>
      </w:r>
      <w:r w:rsidR="00E70492">
        <w:rPr>
          <w:rFonts w:ascii="Times New Roman" w:hAnsi="Times New Roman" w:cs="Times New Roman"/>
          <w:sz w:val="24"/>
          <w:szCs w:val="24"/>
        </w:rPr>
        <w:t>ramu.krest@gmail.com</w:t>
      </w:r>
      <w:r w:rsidR="00B679FD">
        <w:rPr>
          <w:rFonts w:ascii="Times New Roman" w:hAnsi="Times New Roman" w:cs="Times New Roman"/>
          <w:sz w:val="24"/>
          <w:szCs w:val="24"/>
        </w:rPr>
        <w:t>,www.kresttechnology.com</w:t>
      </w:r>
    </w:p>
    <w:p w:rsidR="00745FA5" w:rsidRDefault="00745FA5"/>
    <w:sectPr w:rsidR="00745FA5" w:rsidSect="00DD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52242"/>
    <w:rsid w:val="00013E30"/>
    <w:rsid w:val="00037B9E"/>
    <w:rsid w:val="00060D99"/>
    <w:rsid w:val="00115408"/>
    <w:rsid w:val="00194CE0"/>
    <w:rsid w:val="001C709D"/>
    <w:rsid w:val="001D28B1"/>
    <w:rsid w:val="001F1A58"/>
    <w:rsid w:val="00224021"/>
    <w:rsid w:val="00284E93"/>
    <w:rsid w:val="00317C2A"/>
    <w:rsid w:val="0037307C"/>
    <w:rsid w:val="003D25B3"/>
    <w:rsid w:val="004041AB"/>
    <w:rsid w:val="0046406C"/>
    <w:rsid w:val="00464975"/>
    <w:rsid w:val="00477539"/>
    <w:rsid w:val="00493A6E"/>
    <w:rsid w:val="004C49F9"/>
    <w:rsid w:val="00522795"/>
    <w:rsid w:val="005679FD"/>
    <w:rsid w:val="005A2868"/>
    <w:rsid w:val="005E0BF5"/>
    <w:rsid w:val="00602F37"/>
    <w:rsid w:val="00681E93"/>
    <w:rsid w:val="00692B27"/>
    <w:rsid w:val="00745FA5"/>
    <w:rsid w:val="00772B14"/>
    <w:rsid w:val="007930D6"/>
    <w:rsid w:val="0089748E"/>
    <w:rsid w:val="008B4BBC"/>
    <w:rsid w:val="008C2B86"/>
    <w:rsid w:val="009C37DD"/>
    <w:rsid w:val="00A461F2"/>
    <w:rsid w:val="00AA3ADE"/>
    <w:rsid w:val="00B34DF7"/>
    <w:rsid w:val="00B468E9"/>
    <w:rsid w:val="00B679FD"/>
    <w:rsid w:val="00B963C0"/>
    <w:rsid w:val="00B965EA"/>
    <w:rsid w:val="00C64F88"/>
    <w:rsid w:val="00C87BC3"/>
    <w:rsid w:val="00E16C5B"/>
    <w:rsid w:val="00E45A23"/>
    <w:rsid w:val="00E479A9"/>
    <w:rsid w:val="00E70492"/>
    <w:rsid w:val="00EE0F2D"/>
    <w:rsid w:val="00F3126D"/>
    <w:rsid w:val="00F4499F"/>
    <w:rsid w:val="00F5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2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vahini</dc:creator>
  <cp:lastModifiedBy>vahini</cp:lastModifiedBy>
  <cp:revision>3</cp:revision>
  <dcterms:created xsi:type="dcterms:W3CDTF">2020-12-15T10:07:00Z</dcterms:created>
  <dcterms:modified xsi:type="dcterms:W3CDTF">2020-12-15T10:35:00Z</dcterms:modified>
</cp:coreProperties>
</file>